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A1FD4" w14:textId="77777777" w:rsidR="005E4118" w:rsidRDefault="005E4118" w:rsidP="005E4118">
      <w:pPr>
        <w:pStyle w:val="NoSpacing"/>
      </w:pPr>
      <w:r>
        <w:rPr>
          <w:u w:val="single"/>
        </w:rPr>
        <w:t>Sir John WROTH</w:t>
      </w:r>
      <w:r>
        <w:t xml:space="preserve">     (fl.1399)</w:t>
      </w:r>
    </w:p>
    <w:p w14:paraId="0E03D233" w14:textId="77777777" w:rsidR="005E4118" w:rsidRDefault="005E4118" w:rsidP="005E4118">
      <w:pPr>
        <w:pStyle w:val="NoSpacing"/>
      </w:pPr>
    </w:p>
    <w:p w14:paraId="43A39B42" w14:textId="77777777" w:rsidR="005E4118" w:rsidRDefault="005E4118" w:rsidP="005E4118">
      <w:pPr>
        <w:pStyle w:val="NoSpacing"/>
      </w:pPr>
    </w:p>
    <w:p w14:paraId="76881DAC" w14:textId="77777777" w:rsidR="005E4118" w:rsidRDefault="005E4118" w:rsidP="005E4118">
      <w:pPr>
        <w:pStyle w:val="NoSpacing"/>
      </w:pPr>
      <w:r>
        <w:t>1 Nov.1399</w:t>
      </w:r>
      <w:r>
        <w:tab/>
        <w:t xml:space="preserve">He was granted the keeping of certain manors in Somerset, Devon, </w:t>
      </w:r>
    </w:p>
    <w:p w14:paraId="5EE7427F" w14:textId="77777777" w:rsidR="005E4118" w:rsidRDefault="005E4118" w:rsidP="005E4118">
      <w:pPr>
        <w:pStyle w:val="NoSpacing"/>
      </w:pPr>
      <w:r>
        <w:tab/>
      </w:r>
      <w:r>
        <w:tab/>
        <w:t>Cornwall and Gloucestershire.    (C.F.R. 1399-1405 pp.30-1)</w:t>
      </w:r>
    </w:p>
    <w:p w14:paraId="68EEFB72" w14:textId="77777777" w:rsidR="00371766" w:rsidRDefault="00371766" w:rsidP="00371766">
      <w:pPr>
        <w:pStyle w:val="NoSpacing"/>
      </w:pPr>
      <w:r>
        <w:t>16 Nov.1400</w:t>
      </w:r>
      <w:r>
        <w:tab/>
        <w:t>He and his servant, William Segreth(q.v.), were pardoned of all wastes and</w:t>
      </w:r>
    </w:p>
    <w:p w14:paraId="3331212D" w14:textId="77777777" w:rsidR="00371766" w:rsidRDefault="00371766" w:rsidP="00371766">
      <w:pPr>
        <w:pStyle w:val="NoSpacing"/>
      </w:pPr>
      <w:r>
        <w:tab/>
      </w:r>
      <w:r>
        <w:tab/>
        <w:t>dilapidations committed by them in certain lands and manors in Devon.</w:t>
      </w:r>
    </w:p>
    <w:p w14:paraId="7ED2903D" w14:textId="04719663" w:rsidR="00371766" w:rsidRDefault="00371766" w:rsidP="00371766">
      <w:pPr>
        <w:pStyle w:val="NoSpacing"/>
      </w:pPr>
      <w:r>
        <w:tab/>
      </w:r>
      <w:r>
        <w:tab/>
        <w:t>(C.P.R. 1399-1401 p.391)</w:t>
      </w:r>
    </w:p>
    <w:p w14:paraId="4AAF6AC3" w14:textId="77777777" w:rsidR="00B25B78" w:rsidRDefault="00B25B78" w:rsidP="00B25B78">
      <w:pPr>
        <w:pStyle w:val="NoSpacing"/>
        <w:ind w:left="1440" w:hanging="1440"/>
      </w:pPr>
      <w:r>
        <w:t xml:space="preserve">  4 Sep.1405</w:t>
      </w:r>
      <w:r>
        <w:tab/>
        <w:t>He was one of this who were commissioned to urgently raise loans to the King from the richest and most sufficient of the lay persons of Hertfordshire for defence against the rebels in Wales and for the army going to Aquitaine.</w:t>
      </w:r>
    </w:p>
    <w:p w14:paraId="6EF46CA4" w14:textId="2C0E4D15" w:rsidR="005E4118" w:rsidRDefault="00B25B78" w:rsidP="00B25B78">
      <w:pPr>
        <w:pStyle w:val="NoSpacing"/>
        <w:ind w:left="1440" w:hanging="1440"/>
      </w:pPr>
      <w:r>
        <w:tab/>
        <w:t>(C.F.R. 1399-1405 p.318)</w:t>
      </w:r>
      <w:r w:rsidR="005E4118">
        <w:tab/>
      </w:r>
      <w:r w:rsidR="005E4118">
        <w:tab/>
      </w:r>
    </w:p>
    <w:p w14:paraId="31F8D2C7" w14:textId="77777777" w:rsidR="005E4118" w:rsidRDefault="005E4118" w:rsidP="005E4118">
      <w:pPr>
        <w:pStyle w:val="NoSpacing"/>
      </w:pPr>
    </w:p>
    <w:p w14:paraId="6CD1C466" w14:textId="683AC229" w:rsidR="00371766" w:rsidRDefault="00371766" w:rsidP="00371766">
      <w:pPr>
        <w:pStyle w:val="NoSpacing"/>
      </w:pPr>
    </w:p>
    <w:p w14:paraId="46687C82" w14:textId="31379788" w:rsidR="00371766" w:rsidRDefault="00371766" w:rsidP="00371766">
      <w:pPr>
        <w:pStyle w:val="NoSpacing"/>
      </w:pPr>
      <w:r>
        <w:t>14 September 2015</w:t>
      </w:r>
    </w:p>
    <w:p w14:paraId="3CBD00D1" w14:textId="56F00F1F" w:rsidR="00B25B78" w:rsidRDefault="00B25B78" w:rsidP="00371766">
      <w:pPr>
        <w:pStyle w:val="NoSpacing"/>
      </w:pPr>
      <w:r>
        <w:t>18 April 2022</w:t>
      </w:r>
    </w:p>
    <w:sectPr w:rsidR="00B25B78">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9D8F" w14:textId="77777777" w:rsidR="005E4118" w:rsidRDefault="005E4118" w:rsidP="00552EBA">
      <w:pPr>
        <w:spacing w:after="0" w:line="240" w:lineRule="auto"/>
      </w:pPr>
      <w:r>
        <w:separator/>
      </w:r>
    </w:p>
  </w:endnote>
  <w:endnote w:type="continuationSeparator" w:id="0">
    <w:p w14:paraId="7B2EA485" w14:textId="77777777" w:rsidR="005E4118" w:rsidRDefault="005E4118" w:rsidP="00552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D7E73" w14:textId="77777777" w:rsidR="00552EBA" w:rsidRDefault="00552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0FA3F" w14:textId="77777777" w:rsidR="00552EBA" w:rsidRDefault="00552EBA">
    <w:pPr>
      <w:pStyle w:val="Footer"/>
    </w:pPr>
    <w:r>
      <w:t xml:space="preserve">Copyright I.S.Rogers  </w:t>
    </w:r>
    <w:r w:rsidR="005E4118">
      <w:fldChar w:fldCharType="begin"/>
    </w:r>
    <w:r w:rsidR="005E4118">
      <w:instrText xml:space="preserve"> DATE \@ "dd MMMM yyyy" </w:instrText>
    </w:r>
    <w:r w:rsidR="005E4118">
      <w:fldChar w:fldCharType="separate"/>
    </w:r>
    <w:r w:rsidR="00B25B78">
      <w:rPr>
        <w:noProof/>
      </w:rPr>
      <w:t>18 April 2022</w:t>
    </w:r>
    <w:r w:rsidR="005E4118">
      <w:rPr>
        <w:noProof/>
      </w:rPr>
      <w:fldChar w:fldCharType="end"/>
    </w:r>
  </w:p>
  <w:p w14:paraId="225D0068" w14:textId="77777777" w:rsidR="00552EBA" w:rsidRDefault="00552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99712" w14:textId="77777777" w:rsidR="00552EBA" w:rsidRDefault="00552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D6005" w14:textId="77777777" w:rsidR="005E4118" w:rsidRDefault="005E4118" w:rsidP="00552EBA">
      <w:pPr>
        <w:spacing w:after="0" w:line="240" w:lineRule="auto"/>
      </w:pPr>
      <w:r>
        <w:separator/>
      </w:r>
    </w:p>
  </w:footnote>
  <w:footnote w:type="continuationSeparator" w:id="0">
    <w:p w14:paraId="7AC485C0" w14:textId="77777777" w:rsidR="005E4118" w:rsidRDefault="005E4118" w:rsidP="00552E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145AF" w14:textId="77777777" w:rsidR="00552EBA" w:rsidRDefault="00552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E008" w14:textId="77777777" w:rsidR="00552EBA" w:rsidRDefault="00552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123E" w14:textId="77777777"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EBA"/>
    <w:rsid w:val="00175804"/>
    <w:rsid w:val="00371766"/>
    <w:rsid w:val="00552EBA"/>
    <w:rsid w:val="005E4118"/>
    <w:rsid w:val="00B25B78"/>
    <w:rsid w:val="00C33865"/>
    <w:rsid w:val="00D45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575D3"/>
  <w15:docId w15:val="{BD4F607F-5C3C-4529-9BB0-DD1CD52DD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1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Ian Rogers</cp:lastModifiedBy>
  <cp:revision>3</cp:revision>
  <dcterms:created xsi:type="dcterms:W3CDTF">2011-12-12T19:43:00Z</dcterms:created>
  <dcterms:modified xsi:type="dcterms:W3CDTF">2022-04-18T09:50:00Z</dcterms:modified>
</cp:coreProperties>
</file>